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Læserbrev</w:t>
      </w:r>
    </w:p>
    <w:p>
      <w:pPr>
        <w:pStyle w:val="Normal"/>
        <w:rPr/>
      </w:pPr>
      <w:r>
        <w:rPr/>
      </w:r>
    </w:p>
    <w:p>
      <w:pPr>
        <w:pStyle w:val="Normal"/>
        <w:rPr/>
      </w:pPr>
      <w:r>
        <w:rPr/>
      </w:r>
    </w:p>
    <w:p>
      <w:pPr>
        <w:pStyle w:val="Normal"/>
        <w:rPr/>
      </w:pPr>
      <w:r>
        <w:rPr/>
        <w:t>Endnu en dårlig sag: Topscore i mobning i Ishøj</w:t>
      </w:r>
    </w:p>
    <w:p>
      <w:pPr>
        <w:pStyle w:val="Normal"/>
        <w:rPr/>
      </w:pPr>
      <w:r>
        <w:rPr/>
      </w:r>
    </w:p>
    <w:p>
      <w:pPr>
        <w:pStyle w:val="Normal"/>
        <w:rPr/>
      </w:pPr>
      <w:r>
        <w:rPr/>
        <w:t>Ishøj kommune er den kommune, hvor flest børn oplever mobning. Omfanget på 16,3 pct. af eleverne i 4. -9. klasse er næsten dobbelt så højt som landsgennemsnittet på 8,3 pct. Det er en katastrofe for vores unge.</w:t>
      </w:r>
    </w:p>
    <w:p>
      <w:pPr>
        <w:pStyle w:val="Normal"/>
        <w:rPr/>
      </w:pPr>
      <w:r>
        <w:rPr/>
      </w:r>
    </w:p>
    <w:p>
      <w:pPr>
        <w:pStyle w:val="Normal"/>
        <w:rPr/>
      </w:pPr>
      <w:r>
        <w:rPr/>
        <w:t xml:space="preserve">Borgmesteren udtaler, at nu vil han tage en snak med skolerne. Burde han ikke have gjort det for længe siden! Det er vel ikke kommet som en overraskelse, at mobning er så fremtrædende i Ishøj. Der skulle for længst være gjort en målrettet indsats med udgangspunkt i kommunens mobningspolitik. </w:t>
      </w:r>
    </w:p>
    <w:p>
      <w:pPr>
        <w:pStyle w:val="Normal"/>
        <w:rPr/>
      </w:pPr>
      <w:r>
        <w:rPr/>
      </w:r>
    </w:p>
    <w:p>
      <w:pPr>
        <w:pStyle w:val="Normal"/>
        <w:rPr/>
      </w:pPr>
      <w:r>
        <w:rPr/>
        <w:t>Borgmesteren undskylder sig også med, at der er mange tosprogede børn i Ishøj. Er det ikke bare en let undskyldning? Uanset hvor man kommer fra, eller hvem man er, så skal mobning stoppes! Det er vigtigt, at vores børn kan trives i skolen, så de får de bedste muligheder for at få en uddannelse, job og nære sociale relationer i voksenlivet.</w:t>
      </w:r>
    </w:p>
    <w:p>
      <w:pPr>
        <w:pStyle w:val="Normal"/>
        <w:rPr/>
      </w:pPr>
      <w:r>
        <w:rPr/>
      </w:r>
    </w:p>
    <w:p>
      <w:pPr>
        <w:pStyle w:val="Normal"/>
        <w:rPr/>
      </w:pPr>
      <w:r>
        <w:rPr/>
        <w:t xml:space="preserve">Dette er endnu et eksempel på, at ledelsen af kommunen tilsyneladende ikke følger op på sit politiske ansvar! </w:t>
      </w:r>
    </w:p>
    <w:p>
      <w:pPr>
        <w:pStyle w:val="Normal"/>
        <w:rPr/>
      </w:pPr>
      <w:r>
        <w:rPr/>
      </w:r>
    </w:p>
    <w:p>
      <w:pPr>
        <w:pStyle w:val="Normal"/>
        <w:rPr/>
      </w:pPr>
      <w:r>
        <w:rPr/>
        <w:t>Hanne Nielsen</w:t>
      </w:r>
    </w:p>
    <w:p>
      <w:pPr>
        <w:pStyle w:val="Normal"/>
        <w:rPr/>
      </w:pPr>
      <w:r>
        <w:rPr/>
        <w:t>Venstre Ishøj</w:t>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1134" w:right="1134" w:header="0" w:top="1701" w:footer="0" w:bottom="1701"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1304"/>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a-DK"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da-DK" w:eastAsia="da-DK"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sz w:val="24"/>
      <w:szCs w:val="24"/>
      <w:lang w:val="da-DK" w:eastAsia="da-DK" w:bidi="ar-SA"/>
    </w:rPr>
  </w:style>
  <w:style w:type="character" w:styleId="DefaultParagraphFont" w:default="1">
    <w:name w:val="Default Paragraph Font"/>
    <w:uiPriority w:val="1"/>
    <w:semiHidden/>
    <w:unhideWhenUsed/>
    <w:qFormat/>
    <w:rPr/>
  </w:style>
  <w:style w:type="paragraph" w:styleId="Overskrift">
    <w:name w:val="Overskrift"/>
    <w:basedOn w:val="Normal"/>
    <w:next w:val="Brdtekst"/>
    <w:qFormat/>
    <w:pPr>
      <w:keepNext/>
      <w:spacing w:before="240" w:after="120"/>
    </w:pPr>
    <w:rPr>
      <w:rFonts w:ascii="Liberation Sans" w:hAnsi="Liberation Sans" w:eastAsia="Microsoft YaHei" w:cs="Arial"/>
      <w:sz w:val="28"/>
      <w:szCs w:val="28"/>
    </w:rPr>
  </w:style>
  <w:style w:type="paragraph" w:styleId="Brdtekst">
    <w:name w:val="Body Text"/>
    <w:basedOn w:val="Normal"/>
    <w:pPr>
      <w:spacing w:lineRule="auto" w:line="288" w:before="0" w:after="140"/>
    </w:pPr>
    <w:rPr/>
  </w:style>
  <w:style w:type="paragraph" w:styleId="Liste">
    <w:name w:val="List"/>
    <w:basedOn w:val="Brdtekst"/>
    <w:pPr/>
    <w:rPr>
      <w:rFonts w:cs="Arial"/>
    </w:rPr>
  </w:style>
  <w:style w:type="paragraph" w:styleId="Billedtekst">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numbering" w:styleId="NoList" w:default="1">
    <w:name w:val="No List"/>
    <w:uiPriority w:val="99"/>
    <w:semiHidden/>
    <w:unhideWhenUsed/>
    <w:qFormat/>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Application>LibreOffice/5.3.4.2$Windows_x86 LibreOffice_project/f82d347ccc0be322489bf7da61d7e4ad13fe2ff3</Application>
  <Pages>1</Pages>
  <Words>179</Words>
  <Characters>863</Characters>
  <CharactersWithSpaces>1036</CharactersWithSpaces>
  <Paragraphs>8</Paragraphs>
  <Company>PFA Pension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2017-10-30T20:09:00Z</dcterms:created>
  <dc:creator>Hanne Nielsen</dc:creator>
  <dc:description/>
  <dc:language>da-DK</dc:language>
  <cp:lastModifiedBy>Hanne Nielsen</cp:lastModifiedBy>
  <dcterms:modified xsi:type="dcterms:W3CDTF">2017-10-30T20:21:00Z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PFA Pension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